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1EF" w:rsidRDefault="00A87538" w:rsidP="00A875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GOBIERNO DE COCULA Y EMPRESA SUPOLLO ENTREGARÁN 4,000 POLLOS PARA BENEFICIAR A LAS FAMILIAS DURANTE ESTA CONTINGENCIA</w:t>
      </w:r>
    </w:p>
    <w:p w:rsidR="00A87538" w:rsidRPr="00A87538" w:rsidRDefault="00A87538" w:rsidP="00A875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El pasado 02 de mayo, se llevó a cabo la primera entrega de paquetes de caldo de pollo, donados por la empresa "</w:t>
      </w:r>
      <w:proofErr w:type="spellStart"/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SuPollo</w:t>
      </w:r>
      <w:proofErr w:type="spellEnd"/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" con sede en Cocula, esto como parte de las acciones de apoyo ante la contingencia por el </w:t>
      </w:r>
      <w:hyperlink r:id="rId4" w:history="1">
        <w:r w:rsidRPr="00A87538">
          <w:rPr>
            <w:rFonts w:ascii="Arial" w:eastAsia="Times New Roman" w:hAnsi="Arial" w:cs="Arial"/>
            <w:b/>
            <w:bCs/>
            <w:color w:val="0000FF"/>
            <w:sz w:val="24"/>
            <w:szCs w:val="24"/>
            <w:bdr w:val="none" w:sz="0" w:space="0" w:color="auto" w:frame="1"/>
            <w:lang w:eastAsia="es-MX"/>
          </w:rPr>
          <w:t>Coronavirus</w:t>
        </w:r>
      </w:hyperlink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.</w:t>
      </w:r>
    </w:p>
    <w:p w:rsidR="00A87538" w:rsidRPr="00A87538" w:rsidRDefault="00A87538" w:rsidP="00A875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El Gobierno de que dirige el Presidente 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Miguel de Jesús Esparza Partida</w:t>
      </w:r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, se encargó de coordinar la distribución de 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los primeros </w:t>
      </w:r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1000 paquetes de caldo de pollo, sumándose a la entrega la presidente del DIF municipal, </w:t>
      </w: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María Concepción Castillo Buenrostro</w:t>
      </w:r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y parte de su equipo de trabajo.</w:t>
      </w:r>
    </w:p>
    <w:p w:rsidR="00A87538" w:rsidRPr="00A87538" w:rsidRDefault="00A87538" w:rsidP="00A875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Cabe señalar que la empresa </w:t>
      </w:r>
      <w:proofErr w:type="spellStart"/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SuPollo</w:t>
      </w:r>
      <w:proofErr w:type="spellEnd"/>
      <w:r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destinó una donación total de 4000 paquetes de caldo de pollo, organizándose así en 4 entregas consecutivas de manera semanal. Esta primera entrega se realizó en las comunidades, posteriormente se hará entrega en la cabecera municipal, con la finalidad de llegar a todas las personas más vulnerables del municipio.</w:t>
      </w:r>
    </w:p>
    <w:p w:rsidR="00A87538" w:rsidRPr="00A87538" w:rsidRDefault="00034563" w:rsidP="00A8753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bookmarkStart w:id="0" w:name="_GoBack"/>
      <w:r>
        <w:rPr>
          <w:rFonts w:ascii="Arial" w:eastAsia="Times New Roman" w:hAnsi="Arial" w:cs="Arial"/>
          <w:noProof/>
          <w:color w:val="050505"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4F2CCB58" wp14:editId="0481D71F">
            <wp:simplePos x="0" y="0"/>
            <wp:positionH relativeFrom="column">
              <wp:posOffset>2663190</wp:posOffset>
            </wp:positionH>
            <wp:positionV relativeFrom="paragraph">
              <wp:posOffset>890270</wp:posOffset>
            </wp:positionV>
            <wp:extent cx="262890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443" y="21461"/>
                <wp:lineTo x="21443" y="0"/>
                <wp:lineTo x="0" y="0"/>
              </wp:wrapPolygon>
            </wp:wrapTight>
            <wp:docPr id="2" name="Imagen 2" descr="C:\Users\user\AppData\Local\Microsoft\Windows\INetCache\Content.Word\DSC01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14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280F02D" wp14:editId="378AE110">
            <wp:simplePos x="0" y="0"/>
            <wp:positionH relativeFrom="column">
              <wp:posOffset>148590</wp:posOffset>
            </wp:positionH>
            <wp:positionV relativeFrom="paragraph">
              <wp:posOffset>833755</wp:posOffset>
            </wp:positionV>
            <wp:extent cx="2339975" cy="1314450"/>
            <wp:effectExtent l="0" t="0" r="3175" b="0"/>
            <wp:wrapTight wrapText="bothSides">
              <wp:wrapPolygon edited="0">
                <wp:start x="0" y="0"/>
                <wp:lineTo x="0" y="21287"/>
                <wp:lineTo x="21453" y="21287"/>
                <wp:lineTo x="21453" y="0"/>
                <wp:lineTo x="0" y="0"/>
              </wp:wrapPolygon>
            </wp:wrapTight>
            <wp:docPr id="1" name="Imagen 1" descr="C:\Users\user\AppData\Local\Microsoft\Windows\INetCache\Content.Word\DSC01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13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7538"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El Gobierno de Cocula extiende el agradecimiento a </w:t>
      </w:r>
      <w:proofErr w:type="spellStart"/>
      <w:r w:rsidR="00A87538"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SuPollo</w:t>
      </w:r>
      <w:proofErr w:type="spellEnd"/>
      <w:r w:rsidR="00A87538" w:rsidRP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por la labor que representa la donación de estos paquetes que contienen lo esencial para preparar caldo de pollo, e</w:t>
      </w:r>
      <w:r w:rsid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n apoyo a la economía </w:t>
      </w:r>
      <w:proofErr w:type="spellStart"/>
      <w:r w:rsid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coculense</w:t>
      </w:r>
      <w:proofErr w:type="spellEnd"/>
      <w:r w:rsidR="00A8753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.</w:t>
      </w:r>
    </w:p>
    <w:sectPr w:rsidR="00A87538" w:rsidRPr="00A875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538"/>
    <w:rsid w:val="00034563"/>
    <w:rsid w:val="00A87538"/>
    <w:rsid w:val="00F3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83AB8C-7C6A-478C-9A8F-7D3D48FA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87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facebook.com/hashtag/coronavirus?__cft__%5b0%5d=AZUWQAW5HCIwYvQMN_Ha0lsDBBUUzr0Y9yfg0tc8NFN70lQFUH10_9Z47GuHLzybM8-DPf2QrUknvK8r1MPcyqMrqSvfZWZDYs_YA9TZS0KqU44Gr72Y52wxGyWDnKSWFbbfWHWmGVqOTTuLGixaDKp3U1EH0BkaYiCKBUjnWaOsSg&amp;__tn__=*NK-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2020-06-03T15:11:00Z</dcterms:created>
  <dcterms:modified xsi:type="dcterms:W3CDTF">2020-06-03T15:11:00Z</dcterms:modified>
</cp:coreProperties>
</file>